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C" w:rsidRPr="00472ACC" w:rsidRDefault="00472ACC" w:rsidP="00472ACC">
      <w:pPr>
        <w:pStyle w:val="280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proofErr w:type="spellStart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Марышев</w:t>
      </w:r>
      <w:proofErr w:type="spellEnd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, </w:t>
      </w:r>
      <w:r w:rsidRPr="00472ACC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В. </w:t>
      </w:r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Лесные пожары начались накануне Первомая [Текст]</w:t>
      </w:r>
      <w:proofErr w:type="gramStart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[о пожарах и пожароопасной ситуации] / В. </w:t>
      </w:r>
      <w:proofErr w:type="spellStart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Марышев</w:t>
      </w:r>
      <w:proofErr w:type="spellEnd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472ACC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правда. – 2015. – 6 мая. - С. 3.  </w:t>
      </w:r>
    </w:p>
    <w:p w:rsidR="00472ACC" w:rsidRPr="00472ACC" w:rsidRDefault="00472ACC" w:rsidP="00472ACC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/>
        </w:rPr>
      </w:pPr>
    </w:p>
    <w:p w:rsidR="00472ACC" w:rsidRPr="00472ACC" w:rsidRDefault="00472ACC" w:rsidP="00472ACC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472ACC">
        <w:rPr>
          <w:rFonts w:ascii="Times New Roman" w:hAnsi="Times New Roman" w:cs="Times New Roman"/>
          <w:b/>
          <w:sz w:val="28"/>
          <w:szCs w:val="24"/>
          <w:lang w:eastAsia="en-US"/>
        </w:rPr>
        <w:t>Лесные пожары начались накануне Первомая</w:t>
      </w:r>
    </w:p>
    <w:p w:rsidR="00472ACC" w:rsidRPr="00472ACC" w:rsidRDefault="00472ACC" w:rsidP="00472ACC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/>
        </w:rPr>
      </w:pPr>
    </w:p>
    <w:p w:rsidR="00472ACC" w:rsidRPr="00472ACC" w:rsidRDefault="00472ACC" w:rsidP="00472ACC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472ACC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По состоянию на 5 мая в Марий Эл зарегистрировано семь лесных пожаров. При этом четыре из них – самые первые – произошли 30 апреля. </w:t>
      </w:r>
    </w:p>
    <w:p w:rsidR="00472ACC" w:rsidRPr="00472ACC" w:rsidRDefault="00472ACC" w:rsidP="00472ACC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472ACC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Цена</w:t>
      </w:r>
      <w:r w:rsidRPr="00472ACC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proofErr w:type="gramStart"/>
      <w:r w:rsidRPr="00472ACC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разгильдяйства</w:t>
      </w:r>
      <w:proofErr w:type="gramEnd"/>
      <w:r w:rsidRPr="00472ACC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 xml:space="preserve"> могла быть</w:t>
      </w:r>
      <w:r w:rsidRPr="00472ACC">
        <w:rPr>
          <w:rFonts w:ascii="Times New Roman" w:hAnsi="Times New Roman" w:cs="Times New Roman"/>
          <w:b/>
          <w:bCs/>
          <w:color w:val="000000"/>
          <w:sz w:val="28"/>
          <w:szCs w:val="24"/>
          <w:vertAlign w:val="superscript"/>
          <w:lang w:eastAsia="en-US"/>
        </w:rPr>
        <w:t xml:space="preserve"> </w:t>
      </w:r>
      <w:r w:rsidRPr="00472ACC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и выше</w:t>
      </w:r>
    </w:p>
    <w:p w:rsidR="00472ACC" w:rsidRPr="00472ACC" w:rsidRDefault="00472ACC" w:rsidP="00472ACC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472ACC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</w:t>
      </w:r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Такого, чтобы на одну дату пришлось сразу четыре пожара, на моей памяти еще не было, - сообщила консультант Министерства лесного и охотничьего хозяйства РМЭ Ирина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Головенкина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. - Печально, что все они случились по вине человека. По предварительным данным, их вызвали: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сельхозпал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, не потушенный рыбаками костер, выброшенный из вагона окурок и еще какая-то небрежность со стороны местного населения.</w:t>
      </w:r>
    </w:p>
    <w:p w:rsidR="00472ACC" w:rsidRPr="00472ACC" w:rsidRDefault="00472ACC" w:rsidP="00472ACC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Кроме того, один пожар зафиксирован 2 мая, два - 3-го. География такова: четыре возгорания - в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Кокшайском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лесничестве, по одному - в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Куярском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Звениговском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и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Юринском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. К счастью,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огнеборцы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сработали оперативно, так что общая площадь, охваченная пламенем, составила лишь 1,7 гектара. Это фактически столько же, сколько было на ту же дату в минувшем году. Судя по отсутствию гроз, "праздничные" пожары - тоже следствие чьего-то </w:t>
      </w:r>
      <w:proofErr w:type="gram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разгильдяйства</w:t>
      </w:r>
      <w:proofErr w:type="gram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. Виновные сейчас устанавливаются.</w:t>
      </w:r>
    </w:p>
    <w:p w:rsidR="00472ACC" w:rsidRPr="00472ACC" w:rsidRDefault="00472ACC" w:rsidP="00472ACC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472ACC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С условным пожаром боролись на земле и</w:t>
      </w:r>
      <w:r w:rsidRPr="00472ACC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lang w:eastAsia="en-US"/>
        </w:rPr>
        <w:t xml:space="preserve"> </w:t>
      </w:r>
      <w:r w:rsidRPr="00472ACC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в воздухе</w:t>
      </w:r>
    </w:p>
    <w:p w:rsidR="00472ACC" w:rsidRDefault="00472ACC" w:rsidP="00472ACC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Как раз накануне первого возгорания, 29 апреля, в Марий Эл прошли крупные тактико-специальные учения, где отрабатывалось взаимодействие при тушении крупных лесных пожаров. Кроме хозяев, в них участвовали представители Татарстана, Чувашии и Нижегородской области - всего около 100 человек.</w:t>
      </w:r>
    </w:p>
    <w:p w:rsidR="00094D38" w:rsidRPr="00472ACC" w:rsidRDefault="00472ACC" w:rsidP="00472ACC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Местом учений избрали традиционный полигон на территории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Куярского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лесничества. Были задействованы силы самого </w:t>
      </w:r>
      <w:proofErr w:type="spell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Минлесохоты</w:t>
      </w:r>
      <w:proofErr w:type="spell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лесничеств, нескольких ведомств и организаций, привлекалось более 20 единиц специальной техники, в том числе патрульный самолет. Оценку проделанной работе дал заместитель начальника Департамента лесного хозяйства по Приволжскому федеральному округу Николай Кузьмин. По его мнению, все стадии учений, включая </w:t>
      </w:r>
      <w:proofErr w:type="gramStart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подготовительную</w:t>
      </w:r>
      <w:proofErr w:type="gramEnd"/>
      <w:r w:rsidRPr="00472ACC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, прошли на высоком уровне.</w:t>
      </w:r>
    </w:p>
    <w:sectPr w:rsidR="00094D38" w:rsidRPr="00472ACC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ACC"/>
    <w:rsid w:val="00094D38"/>
    <w:rsid w:val="0047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472ACC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472ACC"/>
    <w:pPr>
      <w:shd w:val="clear" w:color="auto" w:fill="FFFFFF"/>
      <w:autoSpaceDE/>
      <w:autoSpaceDN/>
      <w:adjustRightInd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2017-11-28T10:05:00Z</dcterms:created>
  <dcterms:modified xsi:type="dcterms:W3CDTF">2017-11-28T10:05:00Z</dcterms:modified>
</cp:coreProperties>
</file>